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1582F" w14:textId="4BD7C362" w:rsidR="00832158" w:rsidRDefault="00832158" w:rsidP="00762C7E">
      <w:pPr>
        <w:jc w:val="both"/>
      </w:pPr>
      <w:r>
        <w:t xml:space="preserve">      </w:t>
      </w:r>
      <w:r w:rsidR="003629B5">
        <w:t xml:space="preserve"> Temeljem članka 19 i 35. Zakona o lokalnoj i područnoj (regionalnoj) samoupravi (Narodne novine broj 33/01, 60/01, 129/05, 109/07, 125/08, 36/09, 150/11, 144/12, 19/13, 137/15, 123/17, 98/19 i 144/20</w:t>
      </w:r>
      <w:r w:rsidR="00EF03D3">
        <w:t>“</w:t>
      </w:r>
      <w:r w:rsidR="0050702E">
        <w:t>)</w:t>
      </w:r>
      <w:r w:rsidR="003629B5">
        <w:t>, članka 12. Zakona o financiranju vodnoga gospodarstva (</w:t>
      </w:r>
      <w:r w:rsidR="00EF03D3">
        <w:t>„</w:t>
      </w:r>
      <w:r w:rsidR="003629B5">
        <w:t>Narodne novine</w:t>
      </w:r>
      <w:r w:rsidR="00EF03D3">
        <w:t xml:space="preserve"> </w:t>
      </w:r>
      <w:r w:rsidR="003629B5">
        <w:t>broj 153/09, 90/11, 56/13,154/14, 119/15,120/16, 127/17 i 66/19</w:t>
      </w:r>
      <w:r w:rsidR="00EF03D3">
        <w:t>“</w:t>
      </w:r>
      <w:r w:rsidR="003629B5">
        <w:t xml:space="preserve">) te </w:t>
      </w:r>
      <w:r>
        <w:t xml:space="preserve">članka  </w:t>
      </w:r>
      <w:r w:rsidR="006F7AB1">
        <w:t>30</w:t>
      </w:r>
      <w:r>
        <w:t>.</w:t>
      </w:r>
      <w:r w:rsidR="00066E30">
        <w:t xml:space="preserve"> </w:t>
      </w:r>
      <w:r>
        <w:t xml:space="preserve">Statuta Općine Dobrinj („Službene novine </w:t>
      </w:r>
      <w:r w:rsidR="00AA4173">
        <w:t xml:space="preserve">Općine Dobrinj broj </w:t>
      </w:r>
      <w:r w:rsidR="006F7AB1">
        <w:t>8</w:t>
      </w:r>
      <w:r w:rsidR="00AA4173">
        <w:t>/22</w:t>
      </w:r>
      <w:r w:rsidR="00EF03D3">
        <w:t>“</w:t>
      </w:r>
      <w:r>
        <w:t xml:space="preserve">), Općinsko vijeće Općine Dobrinj, na </w:t>
      </w:r>
      <w:r w:rsidR="001F61FA">
        <w:t>2</w:t>
      </w:r>
      <w:r w:rsidR="00623DF6">
        <w:t>7</w:t>
      </w:r>
      <w:r w:rsidRPr="003629B5">
        <w:t xml:space="preserve">. sjednici održanoj </w:t>
      </w:r>
      <w:r w:rsidR="001F61FA">
        <w:t>2</w:t>
      </w:r>
      <w:r w:rsidR="00623DF6">
        <w:t>1</w:t>
      </w:r>
      <w:r w:rsidR="001F61FA">
        <w:t>. s</w:t>
      </w:r>
      <w:r w:rsidR="00623DF6">
        <w:t>tudenog</w:t>
      </w:r>
      <w:r w:rsidRPr="003629B5">
        <w:t xml:space="preserve"> </w:t>
      </w:r>
      <w:r w:rsidR="001F61FA">
        <w:t>202</w:t>
      </w:r>
      <w:r w:rsidR="00A86497">
        <w:t>4</w:t>
      </w:r>
      <w:r w:rsidR="001F61FA">
        <w:t xml:space="preserve">. </w:t>
      </w:r>
      <w:r w:rsidRPr="003629B5">
        <w:t>godine</w:t>
      </w:r>
      <w:r>
        <w:t>, don</w:t>
      </w:r>
      <w:r w:rsidR="00623DF6">
        <w:t>osi</w:t>
      </w:r>
      <w:r>
        <w:t xml:space="preserve"> </w:t>
      </w:r>
    </w:p>
    <w:p w14:paraId="3BD0E30F" w14:textId="77777777" w:rsidR="00832158" w:rsidRDefault="00832158" w:rsidP="00832158"/>
    <w:p w14:paraId="57A38426" w14:textId="2F6F762C" w:rsidR="00832158" w:rsidRDefault="00762C7E" w:rsidP="00832158">
      <w:pPr>
        <w:tabs>
          <w:tab w:val="left" w:pos="1035"/>
        </w:tabs>
        <w:jc w:val="center"/>
        <w:rPr>
          <w:b/>
        </w:rPr>
      </w:pPr>
      <w:r>
        <w:rPr>
          <w:b/>
        </w:rPr>
        <w:t>I</w:t>
      </w:r>
      <w:r w:rsidR="00623DF6">
        <w:rPr>
          <w:b/>
        </w:rPr>
        <w:t>I</w:t>
      </w:r>
      <w:r w:rsidR="00832158">
        <w:rPr>
          <w:b/>
        </w:rPr>
        <w:t xml:space="preserve"> IZMJENE PROGRAMA IZGRADNJE VODOVODA, ODVODNJE I  GOSPODARENJA OTPADOM </w:t>
      </w:r>
      <w:r w:rsidR="007F1774">
        <w:rPr>
          <w:b/>
        </w:rPr>
        <w:t>na području Općine Dobrinj u 2024. godini</w:t>
      </w:r>
    </w:p>
    <w:p w14:paraId="37118D82" w14:textId="77777777" w:rsidR="00832158" w:rsidRDefault="00832158" w:rsidP="00832158">
      <w:pPr>
        <w:tabs>
          <w:tab w:val="left" w:pos="1035"/>
        </w:tabs>
        <w:jc w:val="center"/>
        <w:rPr>
          <w:b/>
        </w:rPr>
      </w:pPr>
    </w:p>
    <w:p w14:paraId="376E76B0" w14:textId="77777777" w:rsidR="00832158" w:rsidRDefault="00832158" w:rsidP="00832158">
      <w:pPr>
        <w:tabs>
          <w:tab w:val="left" w:pos="1035"/>
        </w:tabs>
        <w:jc w:val="center"/>
      </w:pPr>
      <w:r w:rsidRPr="006D58C9">
        <w:t>Članak</w:t>
      </w:r>
      <w:r>
        <w:t xml:space="preserve"> 1. </w:t>
      </w:r>
    </w:p>
    <w:p w14:paraId="23CC1C33" w14:textId="77777777" w:rsidR="00832158" w:rsidRDefault="00832158" w:rsidP="00832158">
      <w:pPr>
        <w:tabs>
          <w:tab w:val="left" w:pos="1035"/>
        </w:tabs>
        <w:jc w:val="center"/>
      </w:pPr>
    </w:p>
    <w:p w14:paraId="68629755" w14:textId="10311716" w:rsidR="00832158" w:rsidRDefault="00832158" w:rsidP="00762C7E">
      <w:pPr>
        <w:tabs>
          <w:tab w:val="left" w:pos="1035"/>
        </w:tabs>
        <w:jc w:val="both"/>
      </w:pPr>
      <w:r>
        <w:t xml:space="preserve">U Programu izgradnje vodovoda, odvodnje i gospodarenja otpadom (Službene novine </w:t>
      </w:r>
      <w:r w:rsidR="00A95574">
        <w:t xml:space="preserve">Općine Dobrinj broj </w:t>
      </w:r>
      <w:r w:rsidR="00623DF6">
        <w:t>8</w:t>
      </w:r>
      <w:r w:rsidR="00A95574">
        <w:t>/2</w:t>
      </w:r>
      <w:r w:rsidR="00623DF6">
        <w:t>3 i 5/24</w:t>
      </w:r>
      <w:r>
        <w:t>), članak 1. mijenja se i glasi:</w:t>
      </w:r>
    </w:p>
    <w:p w14:paraId="29548AAC" w14:textId="77777777" w:rsidR="00832158" w:rsidRDefault="00832158" w:rsidP="00762C7E">
      <w:pPr>
        <w:tabs>
          <w:tab w:val="left" w:pos="1035"/>
        </w:tabs>
        <w:jc w:val="both"/>
      </w:pPr>
    </w:p>
    <w:p w14:paraId="746BE62D" w14:textId="117BEE77" w:rsidR="00711AD7" w:rsidRPr="00711AD7" w:rsidRDefault="00832158" w:rsidP="00762C7E">
      <w:pPr>
        <w:tabs>
          <w:tab w:val="left" w:pos="1035"/>
        </w:tabs>
        <w:jc w:val="both"/>
        <w:rPr>
          <w:lang w:eastAsia="zh-CN"/>
        </w:rPr>
      </w:pPr>
      <w:r>
        <w:t xml:space="preserve">  </w:t>
      </w:r>
      <w:r w:rsidR="00711AD7" w:rsidRPr="00711AD7">
        <w:rPr>
          <w:lang w:eastAsia="zh-CN"/>
        </w:rPr>
        <w:t xml:space="preserve">Programom </w:t>
      </w:r>
      <w:r w:rsidR="00711AD7" w:rsidRPr="00711AD7">
        <w:rPr>
          <w:b/>
          <w:lang w:eastAsia="zh-CN"/>
        </w:rPr>
        <w:t>1013</w:t>
      </w:r>
      <w:r w:rsidR="00711AD7" w:rsidRPr="00711AD7">
        <w:rPr>
          <w:lang w:eastAsia="zh-CN"/>
        </w:rPr>
        <w:t xml:space="preserve">, financirat će se gradnja građevina za opskrbu pitkom vodom, odvodnju i pročišćavanje otpadnih voda, te gospodarenje otpadom na području Općine Dobrinj </w:t>
      </w:r>
      <w:r w:rsidR="00711AD7" w:rsidRPr="00711AD7">
        <w:rPr>
          <w:b/>
          <w:bCs/>
          <w:lang w:eastAsia="zh-CN"/>
        </w:rPr>
        <w:t>iz izvora</w:t>
      </w:r>
      <w:r w:rsidR="00711AD7" w:rsidRPr="00711AD7">
        <w:rPr>
          <w:lang w:eastAsia="zh-CN"/>
        </w:rPr>
        <w:t xml:space="preserve"> </w:t>
      </w:r>
      <w:r w:rsidR="00711AD7" w:rsidRPr="00711AD7">
        <w:rPr>
          <w:b/>
          <w:bCs/>
          <w:lang w:eastAsia="zh-CN"/>
        </w:rPr>
        <w:t>11</w:t>
      </w:r>
      <w:r w:rsidR="00711AD7" w:rsidRPr="00711AD7">
        <w:rPr>
          <w:lang w:eastAsia="zh-CN"/>
        </w:rPr>
        <w:t xml:space="preserve"> </w:t>
      </w:r>
      <w:r w:rsidR="00711AD7" w:rsidRPr="00711AD7">
        <w:rPr>
          <w:b/>
          <w:bCs/>
          <w:lang w:eastAsia="zh-CN"/>
        </w:rPr>
        <w:t>Opći prihodi i primici</w:t>
      </w:r>
      <w:r w:rsidR="00711AD7" w:rsidRPr="00711AD7">
        <w:rPr>
          <w:lang w:eastAsia="zh-CN"/>
        </w:rPr>
        <w:t xml:space="preserve">, </w:t>
      </w:r>
      <w:r w:rsidR="00711AD7" w:rsidRPr="00711AD7">
        <w:rPr>
          <w:b/>
          <w:bCs/>
          <w:lang w:eastAsia="zh-CN"/>
        </w:rPr>
        <w:t>33 Ostali prihodi za</w:t>
      </w:r>
      <w:r w:rsidR="00711AD7" w:rsidRPr="00711AD7">
        <w:rPr>
          <w:lang w:eastAsia="zh-CN"/>
        </w:rPr>
        <w:t xml:space="preserve"> </w:t>
      </w:r>
      <w:r w:rsidR="00711AD7" w:rsidRPr="00711AD7">
        <w:rPr>
          <w:b/>
          <w:bCs/>
          <w:lang w:eastAsia="zh-CN"/>
        </w:rPr>
        <w:t xml:space="preserve">posebne namjene - 335 Vodni doprinos i 42 Kapitalne pomoći </w:t>
      </w:r>
      <w:r w:rsidR="00B5603F">
        <w:rPr>
          <w:b/>
          <w:bCs/>
          <w:lang w:eastAsia="zh-CN"/>
        </w:rPr>
        <w:t>od</w:t>
      </w:r>
      <w:r w:rsidR="00711AD7" w:rsidRPr="00711AD7">
        <w:rPr>
          <w:b/>
          <w:bCs/>
          <w:lang w:eastAsia="zh-CN"/>
        </w:rPr>
        <w:t xml:space="preserve"> </w:t>
      </w:r>
      <w:r w:rsidR="00B5603F">
        <w:rPr>
          <w:b/>
          <w:bCs/>
          <w:lang w:eastAsia="zh-CN"/>
        </w:rPr>
        <w:t>izvanproračunskih korisnika</w:t>
      </w:r>
      <w:r w:rsidR="00711AD7" w:rsidRPr="00711AD7">
        <w:rPr>
          <w:lang w:eastAsia="zh-CN"/>
        </w:rPr>
        <w:t xml:space="preserve"> </w:t>
      </w:r>
      <w:r w:rsidR="00711AD7">
        <w:rPr>
          <w:lang w:eastAsia="zh-CN"/>
        </w:rPr>
        <w:t>po kapitalnim projektim</w:t>
      </w:r>
      <w:r w:rsidR="00711AD7" w:rsidRPr="00711AD7">
        <w:rPr>
          <w:lang w:eastAsia="zh-CN"/>
        </w:rPr>
        <w:t>a</w:t>
      </w:r>
      <w:r w:rsidR="00711AD7">
        <w:rPr>
          <w:lang w:eastAsia="zh-CN"/>
        </w:rPr>
        <w:t xml:space="preserve"> (K), aktivnostima (A) i broju (poziciji) kako</w:t>
      </w:r>
      <w:r w:rsidR="00711AD7" w:rsidRPr="00711AD7">
        <w:rPr>
          <w:lang w:eastAsia="zh-CN"/>
        </w:rPr>
        <w:t xml:space="preserve"> slijedi:</w:t>
      </w:r>
    </w:p>
    <w:p w14:paraId="53DD3EFA" w14:textId="77777777" w:rsidR="00762C7E" w:rsidRDefault="00762C7E" w:rsidP="00711AD7">
      <w:pPr>
        <w:tabs>
          <w:tab w:val="left" w:pos="1035"/>
        </w:tabs>
        <w:suppressAutoHyphens/>
        <w:rPr>
          <w:lang w:eastAsia="zh-CN"/>
        </w:rPr>
      </w:pPr>
    </w:p>
    <w:p w14:paraId="6A6A3D0A" w14:textId="71DE1E2F" w:rsidR="00711AD7" w:rsidRPr="00711AD7" w:rsidRDefault="00711AD7" w:rsidP="00711AD7">
      <w:pPr>
        <w:tabs>
          <w:tab w:val="left" w:pos="1035"/>
        </w:tabs>
        <w:suppressAutoHyphens/>
        <w:rPr>
          <w:lang w:eastAsia="zh-CN"/>
        </w:rPr>
      </w:pPr>
      <w:r w:rsidRPr="00711AD7">
        <w:rPr>
          <w:lang w:eastAsia="zh-CN"/>
        </w:rPr>
        <w:t xml:space="preserve">Opis:                                                                                          </w:t>
      </w:r>
      <w:r w:rsidR="008B1873">
        <w:rPr>
          <w:lang w:eastAsia="zh-CN"/>
        </w:rPr>
        <w:t xml:space="preserve">     </w:t>
      </w:r>
      <w:r w:rsidRPr="00711AD7">
        <w:rPr>
          <w:lang w:eastAsia="zh-CN"/>
        </w:rPr>
        <w:t xml:space="preserve">    Iznos:               Izvor:</w:t>
      </w:r>
    </w:p>
    <w:p w14:paraId="6DFFE9F3" w14:textId="77777777" w:rsidR="00C914E4" w:rsidRPr="00C1153D" w:rsidRDefault="00C914E4" w:rsidP="00C914E4">
      <w:pPr>
        <w:tabs>
          <w:tab w:val="left" w:pos="1035"/>
        </w:tabs>
        <w:suppressAutoHyphens/>
        <w:rPr>
          <w:b/>
          <w:bCs/>
          <w:lang w:eastAsia="zh-CN"/>
        </w:rPr>
      </w:pPr>
    </w:p>
    <w:p w14:paraId="2B2D017F" w14:textId="6F53E7FC" w:rsidR="00C914E4" w:rsidRPr="00C1153D" w:rsidRDefault="00C914E4" w:rsidP="00C914E4">
      <w:pPr>
        <w:tabs>
          <w:tab w:val="left" w:pos="1035"/>
        </w:tabs>
        <w:suppressAutoHyphens/>
        <w:rPr>
          <w:b/>
          <w:bCs/>
          <w:lang w:eastAsia="zh-CN"/>
        </w:rPr>
      </w:pPr>
      <w:r w:rsidRPr="00C1153D">
        <w:rPr>
          <w:b/>
          <w:bCs/>
          <w:lang w:eastAsia="zh-CN"/>
        </w:rPr>
        <w:t xml:space="preserve">GOSPODARENJE OTPADOM  K101304                                    </w:t>
      </w:r>
      <w:r w:rsidR="00623DF6">
        <w:rPr>
          <w:b/>
          <w:bCs/>
          <w:lang w:eastAsia="zh-CN"/>
        </w:rPr>
        <w:t>6</w:t>
      </w:r>
      <w:r w:rsidR="00C1153D" w:rsidRPr="00C1153D">
        <w:rPr>
          <w:b/>
          <w:bCs/>
          <w:lang w:eastAsia="zh-CN"/>
        </w:rPr>
        <w:t>7</w:t>
      </w:r>
      <w:r w:rsidRPr="00C1153D">
        <w:rPr>
          <w:b/>
          <w:bCs/>
          <w:lang w:eastAsia="zh-CN"/>
        </w:rPr>
        <w:t>.</w:t>
      </w:r>
      <w:r w:rsidR="00C1153D" w:rsidRPr="00C1153D">
        <w:rPr>
          <w:b/>
          <w:bCs/>
          <w:lang w:eastAsia="zh-CN"/>
        </w:rPr>
        <w:t>0</w:t>
      </w:r>
      <w:r w:rsidRPr="00C1153D">
        <w:rPr>
          <w:b/>
          <w:bCs/>
          <w:lang w:eastAsia="zh-CN"/>
        </w:rPr>
        <w:t>00,00            11</w:t>
      </w:r>
    </w:p>
    <w:p w14:paraId="789F40A0" w14:textId="7495AF97" w:rsidR="00C914E4" w:rsidRPr="00C914E4" w:rsidRDefault="00C914E4" w:rsidP="00C914E4">
      <w:pPr>
        <w:tabs>
          <w:tab w:val="left" w:pos="1035"/>
        </w:tabs>
        <w:suppressAutoHyphens/>
        <w:rPr>
          <w:lang w:eastAsia="zh-CN"/>
        </w:rPr>
      </w:pPr>
      <w:r w:rsidRPr="00C914E4">
        <w:rPr>
          <w:lang w:eastAsia="zh-CN"/>
        </w:rPr>
        <w:t xml:space="preserve">42.   saniranje deponija                                                                     </w:t>
      </w:r>
      <w:r w:rsidR="00C1153D">
        <w:rPr>
          <w:lang w:eastAsia="zh-CN"/>
        </w:rPr>
        <w:t xml:space="preserve"> </w:t>
      </w:r>
      <w:r w:rsidRPr="00C914E4">
        <w:rPr>
          <w:lang w:eastAsia="zh-CN"/>
        </w:rPr>
        <w:t xml:space="preserve">      500,00                </w:t>
      </w:r>
    </w:p>
    <w:p w14:paraId="050E0B68" w14:textId="3D7DFE74" w:rsidR="00C1153D" w:rsidRPr="00623DF6" w:rsidRDefault="00C914E4" w:rsidP="00C914E4">
      <w:pPr>
        <w:tabs>
          <w:tab w:val="left" w:pos="1035"/>
        </w:tabs>
        <w:suppressAutoHyphens/>
        <w:rPr>
          <w:lang w:eastAsia="zh-CN"/>
        </w:rPr>
      </w:pPr>
      <w:r w:rsidRPr="00623DF6">
        <w:rPr>
          <w:lang w:eastAsia="zh-CN"/>
        </w:rPr>
        <w:t>180</w:t>
      </w:r>
      <w:r w:rsidR="00C1153D" w:rsidRPr="00623DF6">
        <w:rPr>
          <w:lang w:eastAsia="zh-CN"/>
        </w:rPr>
        <w:t>.</w:t>
      </w:r>
      <w:r w:rsidRPr="00623DF6">
        <w:rPr>
          <w:lang w:eastAsia="zh-CN"/>
        </w:rPr>
        <w:t xml:space="preserve"> ugradnja poluukopanih spremnika za otpad                        </w:t>
      </w:r>
      <w:r w:rsidR="00623DF6">
        <w:rPr>
          <w:lang w:eastAsia="zh-CN"/>
        </w:rPr>
        <w:t xml:space="preserve">      </w:t>
      </w:r>
      <w:r w:rsidRPr="00623DF6">
        <w:rPr>
          <w:lang w:eastAsia="zh-CN"/>
        </w:rPr>
        <w:t xml:space="preserve"> </w:t>
      </w:r>
      <w:r w:rsidR="00623DF6" w:rsidRPr="00623DF6">
        <w:rPr>
          <w:lang w:eastAsia="zh-CN"/>
        </w:rPr>
        <w:t>5</w:t>
      </w:r>
      <w:r w:rsidR="00C1153D" w:rsidRPr="00623DF6">
        <w:rPr>
          <w:lang w:eastAsia="zh-CN"/>
        </w:rPr>
        <w:t>5</w:t>
      </w:r>
      <w:r w:rsidRPr="00623DF6">
        <w:rPr>
          <w:lang w:eastAsia="zh-CN"/>
        </w:rPr>
        <w:t xml:space="preserve">.000,00      </w:t>
      </w:r>
    </w:p>
    <w:p w14:paraId="107F22A7" w14:textId="45AA8EC0" w:rsidR="00C914E4" w:rsidRPr="00623DF6" w:rsidRDefault="00C1153D" w:rsidP="00C914E4">
      <w:pPr>
        <w:tabs>
          <w:tab w:val="left" w:pos="1035"/>
        </w:tabs>
        <w:suppressAutoHyphens/>
        <w:rPr>
          <w:lang w:eastAsia="zh-CN"/>
        </w:rPr>
      </w:pPr>
      <w:r w:rsidRPr="00623DF6">
        <w:rPr>
          <w:lang w:eastAsia="zh-CN"/>
        </w:rPr>
        <w:t>180.1troškovnici za ugradnju spremnika</w:t>
      </w:r>
      <w:r w:rsidR="00C914E4" w:rsidRPr="00623DF6">
        <w:rPr>
          <w:lang w:eastAsia="zh-CN"/>
        </w:rPr>
        <w:t xml:space="preserve"> </w:t>
      </w:r>
      <w:r w:rsidRPr="00623DF6">
        <w:rPr>
          <w:lang w:eastAsia="zh-CN"/>
        </w:rPr>
        <w:t xml:space="preserve">                                      </w:t>
      </w:r>
      <w:r w:rsidR="00623DF6">
        <w:rPr>
          <w:lang w:eastAsia="zh-CN"/>
        </w:rPr>
        <w:t xml:space="preserve">     </w:t>
      </w:r>
      <w:r w:rsidRPr="00623DF6">
        <w:rPr>
          <w:lang w:eastAsia="zh-CN"/>
        </w:rPr>
        <w:t xml:space="preserve">  8.500,00</w:t>
      </w:r>
    </w:p>
    <w:p w14:paraId="294BA8F7" w14:textId="1EF1D8B2" w:rsidR="00C1153D" w:rsidRPr="00623DF6" w:rsidRDefault="00C1153D" w:rsidP="00C914E4">
      <w:pPr>
        <w:tabs>
          <w:tab w:val="left" w:pos="1035"/>
        </w:tabs>
        <w:suppressAutoHyphens/>
        <w:rPr>
          <w:lang w:eastAsia="zh-CN"/>
        </w:rPr>
      </w:pPr>
      <w:r w:rsidRPr="00623DF6">
        <w:rPr>
          <w:lang w:eastAsia="zh-CN"/>
        </w:rPr>
        <w:t xml:space="preserve">180.2 nadzor za ugradnju spremnika                </w:t>
      </w:r>
      <w:r w:rsidR="00623DF6">
        <w:rPr>
          <w:lang w:eastAsia="zh-CN"/>
        </w:rPr>
        <w:t xml:space="preserve">     </w:t>
      </w:r>
      <w:r w:rsidRPr="00623DF6">
        <w:rPr>
          <w:lang w:eastAsia="zh-CN"/>
        </w:rPr>
        <w:t xml:space="preserve">                               3.000,00</w:t>
      </w:r>
    </w:p>
    <w:p w14:paraId="78612320" w14:textId="77777777" w:rsidR="00C914E4" w:rsidRPr="00C1153D" w:rsidRDefault="00C914E4" w:rsidP="00C914E4">
      <w:pPr>
        <w:tabs>
          <w:tab w:val="left" w:pos="1035"/>
        </w:tabs>
        <w:suppressAutoHyphens/>
        <w:rPr>
          <w:b/>
          <w:bCs/>
          <w:lang w:eastAsia="zh-CN"/>
        </w:rPr>
      </w:pPr>
    </w:p>
    <w:p w14:paraId="418D8740" w14:textId="540E4B50" w:rsidR="00C914E4" w:rsidRPr="00C914E4" w:rsidRDefault="00C914E4" w:rsidP="00C914E4">
      <w:pPr>
        <w:tabs>
          <w:tab w:val="left" w:pos="1035"/>
        </w:tabs>
        <w:suppressAutoHyphens/>
        <w:rPr>
          <w:lang w:eastAsia="zh-CN"/>
        </w:rPr>
      </w:pPr>
      <w:r w:rsidRPr="00C1153D">
        <w:rPr>
          <w:b/>
          <w:bCs/>
          <w:lang w:eastAsia="zh-CN"/>
        </w:rPr>
        <w:t>IZGRADNJA ODVODNJE  K101306                                           2</w:t>
      </w:r>
      <w:r w:rsidR="00623DF6">
        <w:rPr>
          <w:b/>
          <w:bCs/>
          <w:lang w:eastAsia="zh-CN"/>
        </w:rPr>
        <w:t>5</w:t>
      </w:r>
      <w:r w:rsidR="00C1153D">
        <w:rPr>
          <w:b/>
          <w:bCs/>
          <w:lang w:eastAsia="zh-CN"/>
        </w:rPr>
        <w:t>6</w:t>
      </w:r>
      <w:r w:rsidRPr="00C1153D">
        <w:rPr>
          <w:b/>
          <w:bCs/>
          <w:lang w:eastAsia="zh-CN"/>
        </w:rPr>
        <w:t>.</w:t>
      </w:r>
      <w:r w:rsidR="00C1153D">
        <w:rPr>
          <w:b/>
          <w:bCs/>
          <w:lang w:eastAsia="zh-CN"/>
        </w:rPr>
        <w:t>140</w:t>
      </w:r>
      <w:r w:rsidRPr="00C1153D">
        <w:rPr>
          <w:b/>
          <w:bCs/>
          <w:lang w:eastAsia="zh-CN"/>
        </w:rPr>
        <w:t>,00</w:t>
      </w:r>
      <w:r w:rsidRPr="00C914E4">
        <w:rPr>
          <w:lang w:eastAsia="zh-CN"/>
        </w:rPr>
        <w:t xml:space="preserve">          11       </w:t>
      </w:r>
    </w:p>
    <w:p w14:paraId="6D8A6934" w14:textId="77777777" w:rsidR="00C914E4" w:rsidRPr="00C914E4" w:rsidRDefault="00C914E4" w:rsidP="00C914E4">
      <w:pPr>
        <w:tabs>
          <w:tab w:val="left" w:pos="1035"/>
        </w:tabs>
        <w:suppressAutoHyphens/>
        <w:jc w:val="both"/>
        <w:rPr>
          <w:lang w:eastAsia="zh-CN"/>
        </w:rPr>
      </w:pPr>
    </w:p>
    <w:p w14:paraId="71F2F09D" w14:textId="74741883" w:rsidR="00C914E4" w:rsidRPr="00C914E4" w:rsidRDefault="00C914E4" w:rsidP="00C914E4">
      <w:pPr>
        <w:tabs>
          <w:tab w:val="left" w:pos="1035"/>
        </w:tabs>
        <w:suppressAutoHyphens/>
        <w:jc w:val="both"/>
        <w:rPr>
          <w:lang w:eastAsia="zh-CN"/>
        </w:rPr>
      </w:pPr>
      <w:r w:rsidRPr="00C914E4">
        <w:rPr>
          <w:lang w:eastAsia="zh-CN"/>
        </w:rPr>
        <w:t>P</w:t>
      </w:r>
      <w:r w:rsidR="00623DF6">
        <w:rPr>
          <w:lang w:eastAsia="zh-CN"/>
        </w:rPr>
        <w:t>utem</w:t>
      </w:r>
      <w:r w:rsidRPr="00C914E4">
        <w:rPr>
          <w:lang w:eastAsia="zh-CN"/>
        </w:rPr>
        <w:t xml:space="preserve"> komunalnog društva „Ponikve voda“ d.o.o. Krk, u vlasništvu jedinica lokalne samouprave otoka Krka, sufinancira se izgradnja komunalnih vodnih građevina po planu i programu „Ponikve voda“ i „Hrvatskih voda“. Za dio učešća u zajedničkim ugovorima, povećava se udio u vlasništvu „Ponikve voda“ d.o.o.</w:t>
      </w:r>
    </w:p>
    <w:p w14:paraId="1005B9A3" w14:textId="77777777" w:rsidR="00C914E4" w:rsidRPr="00C5655D" w:rsidRDefault="00C914E4" w:rsidP="00C914E4">
      <w:pPr>
        <w:tabs>
          <w:tab w:val="left" w:pos="1035"/>
        </w:tabs>
        <w:suppressAutoHyphens/>
        <w:jc w:val="both"/>
        <w:rPr>
          <w:lang w:eastAsia="zh-CN"/>
        </w:rPr>
      </w:pPr>
    </w:p>
    <w:p w14:paraId="46AF6CC5" w14:textId="77777777" w:rsidR="00C914E4" w:rsidRPr="00C5655D" w:rsidRDefault="00C914E4" w:rsidP="00C914E4">
      <w:pPr>
        <w:tabs>
          <w:tab w:val="left" w:pos="1035"/>
        </w:tabs>
        <w:suppressAutoHyphens/>
        <w:jc w:val="both"/>
        <w:rPr>
          <w:lang w:eastAsia="zh-CN"/>
        </w:rPr>
      </w:pPr>
      <w:r w:rsidRPr="00C5655D">
        <w:rPr>
          <w:lang w:eastAsia="zh-CN"/>
        </w:rPr>
        <w:t xml:space="preserve">146. kapitalne pomoći Ponikve voda d.o.o. (za povrat kredita </w:t>
      </w:r>
    </w:p>
    <w:p w14:paraId="52EC9124" w14:textId="77777777" w:rsidR="00C914E4" w:rsidRPr="00C5655D" w:rsidRDefault="00C914E4" w:rsidP="00C914E4">
      <w:pPr>
        <w:tabs>
          <w:tab w:val="left" w:pos="1035"/>
        </w:tabs>
        <w:suppressAutoHyphens/>
        <w:jc w:val="both"/>
        <w:rPr>
          <w:lang w:eastAsia="zh-CN"/>
        </w:rPr>
      </w:pPr>
      <w:r w:rsidRPr="00C5655D">
        <w:rPr>
          <w:lang w:eastAsia="zh-CN"/>
        </w:rPr>
        <w:t xml:space="preserve">         HBOR-a za EU projekt izgradnje kanalizacijskog sustava </w:t>
      </w:r>
    </w:p>
    <w:p w14:paraId="5888E82B" w14:textId="7FB401AA" w:rsidR="00C914E4" w:rsidRPr="00C5655D" w:rsidRDefault="00C914E4" w:rsidP="00C914E4">
      <w:pPr>
        <w:tabs>
          <w:tab w:val="left" w:pos="1035"/>
        </w:tabs>
        <w:suppressAutoHyphens/>
        <w:jc w:val="both"/>
        <w:rPr>
          <w:lang w:eastAsia="zh-CN"/>
        </w:rPr>
      </w:pPr>
      <w:r w:rsidRPr="00C5655D">
        <w:rPr>
          <w:lang w:eastAsia="zh-CN"/>
        </w:rPr>
        <w:t xml:space="preserve">         na području otoka Krka) - glavnica                                  </w:t>
      </w:r>
      <w:r w:rsidR="00C5655D">
        <w:rPr>
          <w:lang w:eastAsia="zh-CN"/>
        </w:rPr>
        <w:t xml:space="preserve">    </w:t>
      </w:r>
      <w:r w:rsidRPr="00C5655D">
        <w:rPr>
          <w:lang w:eastAsia="zh-CN"/>
        </w:rPr>
        <w:t xml:space="preserve">   10</w:t>
      </w:r>
      <w:r w:rsidR="00C1153D" w:rsidRPr="00C5655D">
        <w:rPr>
          <w:lang w:eastAsia="zh-CN"/>
        </w:rPr>
        <w:t>0</w:t>
      </w:r>
      <w:r w:rsidRPr="00C5655D">
        <w:rPr>
          <w:lang w:eastAsia="zh-CN"/>
        </w:rPr>
        <w:t xml:space="preserve">.000,00  </w:t>
      </w:r>
    </w:p>
    <w:p w14:paraId="173FAE83" w14:textId="77777777" w:rsidR="00C914E4" w:rsidRPr="00C5655D" w:rsidRDefault="00C914E4" w:rsidP="00C914E4">
      <w:pPr>
        <w:tabs>
          <w:tab w:val="left" w:pos="1035"/>
        </w:tabs>
        <w:suppressAutoHyphens/>
        <w:jc w:val="both"/>
        <w:rPr>
          <w:lang w:eastAsia="zh-CN"/>
        </w:rPr>
      </w:pPr>
      <w:r w:rsidRPr="00C5655D">
        <w:rPr>
          <w:lang w:eastAsia="zh-CN"/>
        </w:rPr>
        <w:t xml:space="preserve">          </w:t>
      </w:r>
    </w:p>
    <w:p w14:paraId="011698DB" w14:textId="77777777" w:rsidR="00C914E4" w:rsidRPr="00C5655D" w:rsidRDefault="00C914E4" w:rsidP="00C914E4">
      <w:pPr>
        <w:tabs>
          <w:tab w:val="left" w:pos="1035"/>
        </w:tabs>
        <w:suppressAutoHyphens/>
        <w:jc w:val="both"/>
        <w:rPr>
          <w:lang w:eastAsia="zh-CN"/>
        </w:rPr>
      </w:pPr>
      <w:r w:rsidRPr="00C5655D">
        <w:rPr>
          <w:lang w:eastAsia="zh-CN"/>
        </w:rPr>
        <w:t xml:space="preserve">146.1 kapitalne pomoći Ponikve voda d.o.o za kredit </w:t>
      </w:r>
    </w:p>
    <w:p w14:paraId="5AF2C50D" w14:textId="4CC29838" w:rsidR="00C914E4" w:rsidRPr="00C5655D" w:rsidRDefault="00C914E4" w:rsidP="00C914E4">
      <w:pPr>
        <w:tabs>
          <w:tab w:val="left" w:pos="1035"/>
        </w:tabs>
        <w:suppressAutoHyphens/>
        <w:jc w:val="both"/>
        <w:rPr>
          <w:lang w:eastAsia="zh-CN"/>
        </w:rPr>
      </w:pPr>
      <w:r w:rsidRPr="00C5655D">
        <w:rPr>
          <w:lang w:eastAsia="zh-CN"/>
        </w:rPr>
        <w:t xml:space="preserve">           HBOR- EU projekt -kamate     </w:t>
      </w:r>
      <w:r w:rsidRPr="00C5655D">
        <w:rPr>
          <w:lang w:eastAsia="zh-CN"/>
        </w:rPr>
        <w:tab/>
      </w:r>
      <w:r w:rsidRPr="00C5655D">
        <w:rPr>
          <w:lang w:eastAsia="zh-CN"/>
        </w:rPr>
        <w:tab/>
      </w:r>
      <w:r w:rsidRPr="00C5655D">
        <w:rPr>
          <w:lang w:eastAsia="zh-CN"/>
        </w:rPr>
        <w:tab/>
      </w:r>
      <w:r w:rsidRPr="00C5655D">
        <w:rPr>
          <w:lang w:eastAsia="zh-CN"/>
        </w:rPr>
        <w:tab/>
      </w:r>
      <w:r w:rsidR="00C1153D" w:rsidRPr="00C5655D">
        <w:rPr>
          <w:lang w:eastAsia="zh-CN"/>
        </w:rPr>
        <w:t xml:space="preserve"> </w:t>
      </w:r>
      <w:r w:rsidRPr="00C5655D">
        <w:rPr>
          <w:lang w:eastAsia="zh-CN"/>
        </w:rPr>
        <w:t xml:space="preserve"> 2</w:t>
      </w:r>
      <w:r w:rsidR="00C1153D" w:rsidRPr="00C5655D">
        <w:rPr>
          <w:lang w:eastAsia="zh-CN"/>
        </w:rPr>
        <w:t>5</w:t>
      </w:r>
      <w:r w:rsidRPr="00C5655D">
        <w:rPr>
          <w:lang w:eastAsia="zh-CN"/>
        </w:rPr>
        <w:t xml:space="preserve">.000,00  </w:t>
      </w:r>
    </w:p>
    <w:p w14:paraId="2E7E661B" w14:textId="77777777" w:rsidR="00C914E4" w:rsidRPr="00C914E4" w:rsidRDefault="00C914E4" w:rsidP="00C914E4">
      <w:pPr>
        <w:tabs>
          <w:tab w:val="left" w:pos="1035"/>
        </w:tabs>
        <w:suppressAutoHyphens/>
        <w:jc w:val="both"/>
        <w:rPr>
          <w:lang w:eastAsia="zh-CN"/>
        </w:rPr>
      </w:pPr>
    </w:p>
    <w:p w14:paraId="421FEBB5" w14:textId="77777777" w:rsidR="00C914E4" w:rsidRPr="00C914E4" w:rsidRDefault="00C914E4" w:rsidP="00C914E4">
      <w:pPr>
        <w:tabs>
          <w:tab w:val="left" w:pos="1035"/>
        </w:tabs>
        <w:suppressAutoHyphens/>
        <w:jc w:val="both"/>
        <w:rPr>
          <w:lang w:eastAsia="zh-CN"/>
        </w:rPr>
      </w:pPr>
      <w:r w:rsidRPr="00C914E4">
        <w:rPr>
          <w:lang w:eastAsia="zh-CN"/>
        </w:rPr>
        <w:t xml:space="preserve">146.2 kapitalne pomoći Ponikve Smart island Krk d.o.o za kredit </w:t>
      </w:r>
    </w:p>
    <w:p w14:paraId="5DA246AF" w14:textId="1C16B000" w:rsidR="00C914E4" w:rsidRPr="00C914E4" w:rsidRDefault="00C914E4" w:rsidP="00C914E4">
      <w:pPr>
        <w:tabs>
          <w:tab w:val="left" w:pos="1035"/>
        </w:tabs>
        <w:suppressAutoHyphens/>
        <w:jc w:val="both"/>
        <w:rPr>
          <w:lang w:eastAsia="zh-CN"/>
        </w:rPr>
      </w:pPr>
      <w:r w:rsidRPr="00C914E4">
        <w:rPr>
          <w:lang w:eastAsia="zh-CN"/>
        </w:rPr>
        <w:t xml:space="preserve">          Erste za EKI uz EU projekt-glavnica </w:t>
      </w:r>
      <w:r w:rsidRPr="00C914E4">
        <w:rPr>
          <w:lang w:eastAsia="zh-CN"/>
        </w:rPr>
        <w:tab/>
      </w:r>
      <w:r w:rsidRPr="00C914E4">
        <w:rPr>
          <w:lang w:eastAsia="zh-CN"/>
        </w:rPr>
        <w:tab/>
      </w:r>
      <w:r w:rsidRPr="00C914E4">
        <w:rPr>
          <w:lang w:eastAsia="zh-CN"/>
        </w:rPr>
        <w:tab/>
      </w:r>
      <w:r w:rsidRPr="00C914E4">
        <w:rPr>
          <w:lang w:eastAsia="zh-CN"/>
        </w:rPr>
        <w:tab/>
        <w:t xml:space="preserve">   52.000,00  </w:t>
      </w:r>
    </w:p>
    <w:p w14:paraId="357E8FCD" w14:textId="77777777" w:rsidR="00C914E4" w:rsidRPr="00C914E4" w:rsidRDefault="00C914E4" w:rsidP="00C914E4">
      <w:pPr>
        <w:tabs>
          <w:tab w:val="left" w:pos="1035"/>
        </w:tabs>
        <w:suppressAutoHyphens/>
        <w:jc w:val="both"/>
        <w:rPr>
          <w:lang w:eastAsia="zh-CN"/>
        </w:rPr>
      </w:pPr>
      <w:r w:rsidRPr="00C914E4">
        <w:rPr>
          <w:lang w:eastAsia="zh-CN"/>
        </w:rPr>
        <w:t xml:space="preserve">146.3 kapitalne pomoći Smart island Krk d.o.o.za kredit Erste </w:t>
      </w:r>
    </w:p>
    <w:p w14:paraId="535F7859" w14:textId="462E809B" w:rsidR="00C914E4" w:rsidRDefault="00C914E4" w:rsidP="00C914E4">
      <w:pPr>
        <w:tabs>
          <w:tab w:val="left" w:pos="1035"/>
        </w:tabs>
        <w:suppressAutoHyphens/>
        <w:jc w:val="both"/>
        <w:rPr>
          <w:lang w:eastAsia="zh-CN"/>
        </w:rPr>
      </w:pPr>
      <w:r w:rsidRPr="00C914E4">
        <w:rPr>
          <w:lang w:eastAsia="zh-CN"/>
        </w:rPr>
        <w:t xml:space="preserve">          Za EKI uz EU projekt -kamate                                                    3.600,00</w:t>
      </w:r>
    </w:p>
    <w:p w14:paraId="426FF8BC" w14:textId="421F30D0" w:rsidR="00C1153D" w:rsidRPr="00C5655D" w:rsidRDefault="00C1153D" w:rsidP="00C914E4">
      <w:pPr>
        <w:tabs>
          <w:tab w:val="left" w:pos="1035"/>
        </w:tabs>
        <w:suppressAutoHyphens/>
        <w:jc w:val="both"/>
        <w:rPr>
          <w:lang w:eastAsia="zh-CN"/>
        </w:rPr>
      </w:pPr>
      <w:r w:rsidRPr="00C5655D">
        <w:rPr>
          <w:lang w:eastAsia="zh-CN"/>
        </w:rPr>
        <w:t xml:space="preserve">146.4 imovinsko-pravni troškovi Ponikve voda           </w:t>
      </w:r>
      <w:r w:rsidR="00C5655D">
        <w:rPr>
          <w:lang w:eastAsia="zh-CN"/>
        </w:rPr>
        <w:t xml:space="preserve">    </w:t>
      </w:r>
      <w:r w:rsidRPr="00C5655D">
        <w:rPr>
          <w:lang w:eastAsia="zh-CN"/>
        </w:rPr>
        <w:t xml:space="preserve">                     1.240,00</w:t>
      </w:r>
    </w:p>
    <w:p w14:paraId="1098D61C" w14:textId="5791FEAC" w:rsidR="00C914E4" w:rsidRDefault="00C914E4" w:rsidP="00C1153D">
      <w:pPr>
        <w:tabs>
          <w:tab w:val="left" w:pos="1035"/>
        </w:tabs>
        <w:suppressAutoHyphens/>
        <w:jc w:val="both"/>
        <w:rPr>
          <w:b/>
          <w:bCs/>
          <w:lang w:eastAsia="zh-CN"/>
        </w:rPr>
      </w:pPr>
      <w:r w:rsidRPr="00C1153D">
        <w:rPr>
          <w:b/>
          <w:bCs/>
          <w:lang w:eastAsia="zh-CN"/>
        </w:rPr>
        <w:t>187.  kanali za oborinsku odvodnju                                                 1</w:t>
      </w:r>
      <w:r w:rsidR="00C5655D">
        <w:rPr>
          <w:b/>
          <w:bCs/>
          <w:lang w:eastAsia="zh-CN"/>
        </w:rPr>
        <w:t>3</w:t>
      </w:r>
      <w:r w:rsidRPr="00C1153D">
        <w:rPr>
          <w:b/>
          <w:bCs/>
          <w:lang w:eastAsia="zh-CN"/>
        </w:rPr>
        <w:t>.</w:t>
      </w:r>
      <w:r w:rsidR="00C5655D">
        <w:rPr>
          <w:b/>
          <w:bCs/>
          <w:lang w:eastAsia="zh-CN"/>
        </w:rPr>
        <w:t>3</w:t>
      </w:r>
      <w:r w:rsidRPr="00C1153D">
        <w:rPr>
          <w:b/>
          <w:bCs/>
          <w:lang w:eastAsia="zh-CN"/>
        </w:rPr>
        <w:t>00,00</w:t>
      </w:r>
    </w:p>
    <w:p w14:paraId="74DEDF93" w14:textId="5B3D3E75" w:rsidR="00C1153D" w:rsidRPr="00C1153D" w:rsidRDefault="00C1153D" w:rsidP="00C1153D">
      <w:pPr>
        <w:tabs>
          <w:tab w:val="left" w:pos="1035"/>
        </w:tabs>
        <w:suppressAutoHyphens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187</w:t>
      </w:r>
      <w:r w:rsidR="00EF03D3">
        <w:rPr>
          <w:b/>
          <w:bCs/>
          <w:lang w:eastAsia="zh-CN"/>
        </w:rPr>
        <w:t>.</w:t>
      </w:r>
      <w:r>
        <w:rPr>
          <w:b/>
          <w:bCs/>
          <w:lang w:eastAsia="zh-CN"/>
        </w:rPr>
        <w:t>1</w:t>
      </w:r>
      <w:r w:rsidR="00EF03D3">
        <w:rPr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 xml:space="preserve">projekti oborinske odvodnje                                                     </w:t>
      </w:r>
      <w:r w:rsidR="00C5655D">
        <w:rPr>
          <w:b/>
          <w:bCs/>
          <w:lang w:eastAsia="zh-CN"/>
        </w:rPr>
        <w:t>2</w:t>
      </w:r>
      <w:r>
        <w:rPr>
          <w:b/>
          <w:bCs/>
          <w:lang w:eastAsia="zh-CN"/>
        </w:rPr>
        <w:t>.</w:t>
      </w:r>
      <w:r w:rsidR="00C5655D">
        <w:rPr>
          <w:b/>
          <w:bCs/>
          <w:lang w:eastAsia="zh-CN"/>
        </w:rPr>
        <w:t>7</w:t>
      </w:r>
      <w:r>
        <w:rPr>
          <w:b/>
          <w:bCs/>
          <w:lang w:eastAsia="zh-CN"/>
        </w:rPr>
        <w:t>00,00</w:t>
      </w:r>
    </w:p>
    <w:p w14:paraId="1142A377" w14:textId="18E17263" w:rsidR="00C5655D" w:rsidRPr="00C5655D" w:rsidRDefault="00C5655D" w:rsidP="00C914E4">
      <w:pPr>
        <w:tabs>
          <w:tab w:val="left" w:pos="1035"/>
        </w:tabs>
        <w:suppressAutoHyphens/>
        <w:rPr>
          <w:b/>
          <w:bCs/>
          <w:lang w:eastAsia="zh-CN"/>
        </w:rPr>
      </w:pPr>
      <w:r w:rsidRPr="00C5655D">
        <w:rPr>
          <w:b/>
          <w:bCs/>
          <w:lang w:eastAsia="zh-CN"/>
        </w:rPr>
        <w:lastRenderedPageBreak/>
        <w:t>187.2 projekti oborinske odvodnje                                                      5.000,00</w:t>
      </w:r>
    </w:p>
    <w:p w14:paraId="525AB99A" w14:textId="16FC558C" w:rsidR="00C914E4" w:rsidRPr="00C914E4" w:rsidRDefault="00C914E4" w:rsidP="00C914E4">
      <w:pPr>
        <w:tabs>
          <w:tab w:val="left" w:pos="1035"/>
        </w:tabs>
        <w:suppressAutoHyphens/>
        <w:rPr>
          <w:lang w:eastAsia="zh-CN"/>
        </w:rPr>
      </w:pPr>
      <w:r w:rsidRPr="00C914E4">
        <w:rPr>
          <w:lang w:eastAsia="zh-CN"/>
        </w:rPr>
        <w:t>18</w:t>
      </w:r>
      <w:r w:rsidR="00C1153D">
        <w:rPr>
          <w:lang w:eastAsia="zh-CN"/>
        </w:rPr>
        <w:t>8.</w:t>
      </w:r>
      <w:r w:rsidRPr="00C914E4">
        <w:rPr>
          <w:lang w:eastAsia="zh-CN"/>
        </w:rPr>
        <w:t xml:space="preserve"> idejni projekt kanalizacije Polje                                                 </w:t>
      </w:r>
      <w:r w:rsidR="00C1153D">
        <w:rPr>
          <w:lang w:eastAsia="zh-CN"/>
        </w:rPr>
        <w:t xml:space="preserve"> </w:t>
      </w:r>
      <w:r w:rsidRPr="00C914E4">
        <w:rPr>
          <w:lang w:eastAsia="zh-CN"/>
        </w:rPr>
        <w:t xml:space="preserve">  36.800,00</w:t>
      </w:r>
    </w:p>
    <w:p w14:paraId="7741CA2C" w14:textId="74F0F01E" w:rsidR="00C914E4" w:rsidRDefault="00C914E4" w:rsidP="00C914E4">
      <w:pPr>
        <w:tabs>
          <w:tab w:val="left" w:pos="1035"/>
        </w:tabs>
        <w:suppressAutoHyphens/>
        <w:rPr>
          <w:lang w:eastAsia="zh-CN"/>
        </w:rPr>
      </w:pPr>
      <w:r w:rsidRPr="00C914E4">
        <w:rPr>
          <w:lang w:eastAsia="zh-CN"/>
        </w:rPr>
        <w:t xml:space="preserve">189. projekt kanalizacijskog kolektora Čižići Klimno                     </w:t>
      </w:r>
      <w:r w:rsidR="00C5655D">
        <w:rPr>
          <w:lang w:eastAsia="zh-CN"/>
        </w:rPr>
        <w:t xml:space="preserve"> </w:t>
      </w:r>
      <w:r w:rsidRPr="00C914E4">
        <w:rPr>
          <w:lang w:eastAsia="zh-CN"/>
        </w:rPr>
        <w:t xml:space="preserve">    </w:t>
      </w:r>
      <w:r w:rsidR="00C1153D">
        <w:rPr>
          <w:lang w:eastAsia="zh-CN"/>
        </w:rPr>
        <w:t xml:space="preserve">  </w:t>
      </w:r>
      <w:r w:rsidRPr="00C914E4">
        <w:rPr>
          <w:lang w:eastAsia="zh-CN"/>
        </w:rPr>
        <w:t>6.500,00</w:t>
      </w:r>
    </w:p>
    <w:p w14:paraId="4D03DA5C" w14:textId="49EF781C" w:rsidR="00C5655D" w:rsidRPr="00C5655D" w:rsidRDefault="00C5655D" w:rsidP="00C914E4">
      <w:pPr>
        <w:tabs>
          <w:tab w:val="left" w:pos="1035"/>
        </w:tabs>
        <w:suppressAutoHyphens/>
        <w:rPr>
          <w:b/>
          <w:bCs/>
          <w:lang w:eastAsia="zh-CN"/>
        </w:rPr>
      </w:pPr>
      <w:r w:rsidRPr="00C5655D">
        <w:rPr>
          <w:b/>
          <w:bCs/>
          <w:lang w:eastAsia="zh-CN"/>
        </w:rPr>
        <w:t>189.3 EU projekt odvodnje                                                                 10.000,00</w:t>
      </w:r>
    </w:p>
    <w:p w14:paraId="31F5E967" w14:textId="77777777" w:rsidR="00C914E4" w:rsidRPr="00C914E4" w:rsidRDefault="00C914E4" w:rsidP="00C914E4">
      <w:pPr>
        <w:tabs>
          <w:tab w:val="left" w:pos="1035"/>
        </w:tabs>
        <w:suppressAutoHyphens/>
        <w:rPr>
          <w:lang w:eastAsia="zh-CN"/>
        </w:rPr>
      </w:pPr>
    </w:p>
    <w:p w14:paraId="4207F227" w14:textId="77777777" w:rsidR="00C914E4" w:rsidRPr="00C914E4" w:rsidRDefault="00C914E4" w:rsidP="00C914E4">
      <w:pPr>
        <w:tabs>
          <w:tab w:val="left" w:pos="1035"/>
        </w:tabs>
        <w:suppressAutoHyphens/>
        <w:rPr>
          <w:lang w:eastAsia="zh-CN"/>
        </w:rPr>
      </w:pPr>
      <w:r w:rsidRPr="00C914E4">
        <w:rPr>
          <w:lang w:eastAsia="zh-CN"/>
        </w:rPr>
        <w:t xml:space="preserve">ODRŽAVANJE OBORINSKE ODVODNJE  A101307                        6.000,00      </w:t>
      </w:r>
    </w:p>
    <w:p w14:paraId="45E1A4EC" w14:textId="77777777" w:rsidR="00C914E4" w:rsidRPr="00C914E4" w:rsidRDefault="00C914E4" w:rsidP="00C914E4">
      <w:pPr>
        <w:tabs>
          <w:tab w:val="left" w:pos="1035"/>
        </w:tabs>
        <w:suppressAutoHyphens/>
        <w:rPr>
          <w:lang w:eastAsia="zh-CN"/>
        </w:rPr>
      </w:pPr>
      <w:r w:rsidRPr="00C914E4">
        <w:rPr>
          <w:lang w:eastAsia="zh-CN"/>
        </w:rPr>
        <w:t xml:space="preserve">      </w:t>
      </w:r>
    </w:p>
    <w:p w14:paraId="7C80DB01" w14:textId="77777777" w:rsidR="00C914E4" w:rsidRPr="00C914E4" w:rsidRDefault="00C914E4" w:rsidP="00C914E4">
      <w:pPr>
        <w:tabs>
          <w:tab w:val="left" w:pos="1035"/>
        </w:tabs>
        <w:suppressAutoHyphens/>
        <w:jc w:val="both"/>
        <w:rPr>
          <w:i/>
          <w:iCs/>
          <w:lang w:eastAsia="zh-CN"/>
        </w:rPr>
      </w:pPr>
      <w:r w:rsidRPr="00C914E4">
        <w:rPr>
          <w:lang w:eastAsia="zh-CN"/>
        </w:rPr>
        <w:t xml:space="preserve">Iz pripadajućeg dijela vodnog doprinosa od 8 % koje ustupaju po naplati „Hrvatske vode“, financira se održavanje oborinske odvodnje na području općine, a ugovara se s „Ponikve voda“ d.o.o. Krk.                                                                                      </w:t>
      </w:r>
      <w:r w:rsidRPr="00C914E4">
        <w:rPr>
          <w:i/>
          <w:iCs/>
          <w:lang w:eastAsia="zh-CN"/>
        </w:rPr>
        <w:t>2.700,00                 335</w:t>
      </w:r>
    </w:p>
    <w:p w14:paraId="765EBD6E" w14:textId="29EFFE27" w:rsidR="00C914E4" w:rsidRPr="00C914E4" w:rsidRDefault="00C914E4" w:rsidP="00C914E4">
      <w:pPr>
        <w:tabs>
          <w:tab w:val="left" w:pos="1035"/>
        </w:tabs>
        <w:suppressAutoHyphens/>
        <w:rPr>
          <w:lang w:eastAsia="zh-CN"/>
        </w:rPr>
      </w:pPr>
      <w:r w:rsidRPr="00C914E4">
        <w:rPr>
          <w:i/>
          <w:iCs/>
          <w:lang w:eastAsia="zh-CN"/>
        </w:rPr>
        <w:t xml:space="preserve">                                                                                                                  3.300,00           </w:t>
      </w:r>
      <w:r w:rsidR="00EF03D3">
        <w:rPr>
          <w:i/>
          <w:iCs/>
          <w:lang w:eastAsia="zh-CN"/>
        </w:rPr>
        <w:t xml:space="preserve"> </w:t>
      </w:r>
      <w:r w:rsidRPr="00C914E4">
        <w:rPr>
          <w:i/>
          <w:iCs/>
          <w:lang w:eastAsia="zh-CN"/>
        </w:rPr>
        <w:t xml:space="preserve">      11</w:t>
      </w:r>
    </w:p>
    <w:p w14:paraId="2B961FC5" w14:textId="77777777" w:rsidR="00C914E4" w:rsidRPr="00C914E4" w:rsidRDefault="00C914E4" w:rsidP="00C914E4">
      <w:pPr>
        <w:tabs>
          <w:tab w:val="left" w:pos="1035"/>
        </w:tabs>
        <w:suppressAutoHyphens/>
        <w:rPr>
          <w:b/>
          <w:bCs/>
          <w:lang w:eastAsia="zh-CN"/>
        </w:rPr>
      </w:pPr>
    </w:p>
    <w:p w14:paraId="394D9751" w14:textId="0B3BF2BA" w:rsidR="00C914E4" w:rsidRPr="00C914E4" w:rsidRDefault="00C914E4" w:rsidP="00C914E4">
      <w:pPr>
        <w:tabs>
          <w:tab w:val="left" w:pos="1035"/>
        </w:tabs>
        <w:suppressAutoHyphens/>
        <w:rPr>
          <w:b/>
          <w:bCs/>
          <w:lang w:eastAsia="zh-CN"/>
        </w:rPr>
      </w:pPr>
      <w:r w:rsidRPr="00C914E4">
        <w:rPr>
          <w:b/>
          <w:bCs/>
          <w:lang w:eastAsia="zh-CN"/>
        </w:rPr>
        <w:t>UKUPNO                                                                                             3</w:t>
      </w:r>
      <w:r w:rsidR="0061167E">
        <w:rPr>
          <w:b/>
          <w:bCs/>
          <w:lang w:eastAsia="zh-CN"/>
        </w:rPr>
        <w:t>29</w:t>
      </w:r>
      <w:r w:rsidRPr="00C914E4">
        <w:rPr>
          <w:b/>
          <w:bCs/>
          <w:lang w:eastAsia="zh-CN"/>
        </w:rPr>
        <w:t>.</w:t>
      </w:r>
      <w:r w:rsidR="0061167E">
        <w:rPr>
          <w:b/>
          <w:bCs/>
          <w:lang w:eastAsia="zh-CN"/>
        </w:rPr>
        <w:t>14</w:t>
      </w:r>
      <w:r w:rsidRPr="00C914E4">
        <w:rPr>
          <w:b/>
          <w:bCs/>
          <w:lang w:eastAsia="zh-CN"/>
        </w:rPr>
        <w:t xml:space="preserve">0,00 </w:t>
      </w:r>
    </w:p>
    <w:p w14:paraId="70B2D497" w14:textId="77777777" w:rsidR="00C914E4" w:rsidRPr="00C914E4" w:rsidRDefault="00C914E4" w:rsidP="00C914E4">
      <w:pPr>
        <w:tabs>
          <w:tab w:val="left" w:pos="1035"/>
        </w:tabs>
        <w:suppressAutoHyphens/>
        <w:ind w:left="360"/>
        <w:rPr>
          <w:lang w:eastAsia="zh-CN"/>
        </w:rPr>
      </w:pPr>
    </w:p>
    <w:p w14:paraId="1792A0B7" w14:textId="77777777" w:rsidR="00C914E4" w:rsidRPr="00C914E4" w:rsidRDefault="00C914E4" w:rsidP="00C914E4">
      <w:pPr>
        <w:tabs>
          <w:tab w:val="left" w:pos="1035"/>
        </w:tabs>
        <w:suppressAutoHyphens/>
        <w:jc w:val="center"/>
        <w:rPr>
          <w:lang w:eastAsia="zh-CN"/>
        </w:rPr>
      </w:pPr>
      <w:r w:rsidRPr="00C914E4">
        <w:rPr>
          <w:lang w:eastAsia="zh-CN"/>
        </w:rPr>
        <w:t>Godišnji Program financirat će se iz sredstava Proračuna Općine Dobrinj za 2023. godinu od:</w:t>
      </w:r>
    </w:p>
    <w:p w14:paraId="6F2C49B2" w14:textId="77777777" w:rsidR="00C914E4" w:rsidRPr="00C914E4" w:rsidRDefault="00C914E4" w:rsidP="00C914E4">
      <w:pPr>
        <w:tabs>
          <w:tab w:val="left" w:pos="1035"/>
        </w:tabs>
        <w:suppressAutoHyphens/>
        <w:ind w:left="360"/>
        <w:rPr>
          <w:lang w:eastAsia="zh-CN"/>
        </w:rPr>
      </w:pPr>
    </w:p>
    <w:p w14:paraId="11141ADE" w14:textId="77777777" w:rsidR="00C914E4" w:rsidRPr="00B43019" w:rsidRDefault="00C914E4" w:rsidP="00C914E4">
      <w:pPr>
        <w:tabs>
          <w:tab w:val="left" w:pos="1035"/>
        </w:tabs>
        <w:suppressAutoHyphens/>
        <w:ind w:left="360"/>
        <w:rPr>
          <w:lang w:eastAsia="zh-CN"/>
        </w:rPr>
      </w:pPr>
      <w:r w:rsidRPr="00B43019">
        <w:rPr>
          <w:lang w:eastAsia="zh-CN"/>
        </w:rPr>
        <w:t>- vodni doprinos                                                                                2.700,00                  335</w:t>
      </w:r>
    </w:p>
    <w:p w14:paraId="4B576B06" w14:textId="77777777" w:rsidR="00C914E4" w:rsidRPr="00B43019" w:rsidRDefault="00C914E4" w:rsidP="00C914E4">
      <w:pPr>
        <w:tabs>
          <w:tab w:val="left" w:pos="1035"/>
        </w:tabs>
        <w:suppressAutoHyphens/>
        <w:rPr>
          <w:lang w:eastAsia="zh-CN"/>
        </w:rPr>
      </w:pPr>
      <w:r w:rsidRPr="00B43019">
        <w:rPr>
          <w:lang w:eastAsia="zh-CN"/>
        </w:rPr>
        <w:t xml:space="preserve">      </w:t>
      </w:r>
    </w:p>
    <w:p w14:paraId="73B19DBE" w14:textId="600A7075" w:rsidR="00C914E4" w:rsidRPr="00C914E4" w:rsidRDefault="00C914E4" w:rsidP="00C914E4">
      <w:pPr>
        <w:tabs>
          <w:tab w:val="left" w:pos="1035"/>
        </w:tabs>
        <w:suppressAutoHyphens/>
        <w:rPr>
          <w:lang w:eastAsia="zh-CN"/>
        </w:rPr>
      </w:pPr>
      <w:r w:rsidRPr="00B43019">
        <w:rPr>
          <w:lang w:eastAsia="zh-CN"/>
        </w:rPr>
        <w:t xml:space="preserve">      - ostali prihodi proračuna                                                              3</w:t>
      </w:r>
      <w:r w:rsidR="0061167E">
        <w:rPr>
          <w:lang w:eastAsia="zh-CN"/>
        </w:rPr>
        <w:t>26</w:t>
      </w:r>
      <w:r w:rsidRPr="00B43019">
        <w:rPr>
          <w:lang w:eastAsia="zh-CN"/>
        </w:rPr>
        <w:t>.</w:t>
      </w:r>
      <w:r w:rsidR="0061167E">
        <w:rPr>
          <w:lang w:eastAsia="zh-CN"/>
        </w:rPr>
        <w:t>44</w:t>
      </w:r>
      <w:r w:rsidRPr="00B43019">
        <w:rPr>
          <w:lang w:eastAsia="zh-CN"/>
        </w:rPr>
        <w:t>0,00</w:t>
      </w:r>
      <w:r w:rsidRPr="00C914E4">
        <w:rPr>
          <w:lang w:eastAsia="zh-CN"/>
        </w:rPr>
        <w:t xml:space="preserve">                    11</w:t>
      </w:r>
    </w:p>
    <w:p w14:paraId="7FFD76AF" w14:textId="77777777" w:rsidR="00C914E4" w:rsidRPr="00C914E4" w:rsidRDefault="00C914E4" w:rsidP="00C914E4">
      <w:pPr>
        <w:tabs>
          <w:tab w:val="left" w:pos="1035"/>
        </w:tabs>
        <w:suppressAutoHyphens/>
        <w:ind w:left="360"/>
        <w:rPr>
          <w:highlight w:val="yellow"/>
          <w:lang w:eastAsia="zh-CN"/>
        </w:rPr>
      </w:pPr>
    </w:p>
    <w:p w14:paraId="39BF10BC" w14:textId="73960197" w:rsidR="00C914E4" w:rsidRDefault="00C914E4" w:rsidP="00C914E4">
      <w:pPr>
        <w:tabs>
          <w:tab w:val="left" w:pos="1035"/>
        </w:tabs>
        <w:suppressAutoHyphens/>
        <w:ind w:left="360"/>
        <w:rPr>
          <w:b/>
          <w:bCs/>
          <w:lang w:eastAsia="zh-CN"/>
        </w:rPr>
      </w:pPr>
      <w:r w:rsidRPr="00C914E4">
        <w:rPr>
          <w:b/>
          <w:bCs/>
          <w:lang w:eastAsia="zh-CN"/>
        </w:rPr>
        <w:t>UKUPNO                                                                                      3</w:t>
      </w:r>
      <w:r w:rsidR="00C1153D">
        <w:rPr>
          <w:b/>
          <w:bCs/>
          <w:lang w:eastAsia="zh-CN"/>
        </w:rPr>
        <w:t>29</w:t>
      </w:r>
      <w:r w:rsidRPr="00C914E4">
        <w:rPr>
          <w:b/>
          <w:bCs/>
          <w:lang w:eastAsia="zh-CN"/>
        </w:rPr>
        <w:t>.</w:t>
      </w:r>
      <w:r w:rsidR="00C1153D">
        <w:rPr>
          <w:b/>
          <w:bCs/>
          <w:lang w:eastAsia="zh-CN"/>
        </w:rPr>
        <w:t>140</w:t>
      </w:r>
      <w:r w:rsidRPr="00C914E4">
        <w:rPr>
          <w:b/>
          <w:bCs/>
          <w:lang w:eastAsia="zh-CN"/>
        </w:rPr>
        <w:t>,00</w:t>
      </w:r>
    </w:p>
    <w:p w14:paraId="7C53DAAF" w14:textId="77777777" w:rsidR="0050702E" w:rsidRPr="00C914E4" w:rsidRDefault="0050702E" w:rsidP="00C914E4">
      <w:pPr>
        <w:tabs>
          <w:tab w:val="left" w:pos="1035"/>
        </w:tabs>
        <w:suppressAutoHyphens/>
        <w:ind w:left="360"/>
        <w:rPr>
          <w:b/>
          <w:bCs/>
          <w:lang w:eastAsia="zh-CN"/>
        </w:rPr>
      </w:pPr>
    </w:p>
    <w:p w14:paraId="15FF7FC0" w14:textId="3C03CB6E" w:rsidR="0050702E" w:rsidRPr="0050702E" w:rsidRDefault="0050702E" w:rsidP="0050702E">
      <w:pPr>
        <w:jc w:val="both"/>
      </w:pPr>
      <w:r w:rsidRPr="0050702E">
        <w:rPr>
          <w:color w:val="000000"/>
        </w:rPr>
        <w:t>Cilj programa je rješavanje adekvatne infrastrukture kanalizacije i odvodnje na području Općine Dobrinj,</w:t>
      </w:r>
      <w:r w:rsidRPr="0050702E">
        <w:t xml:space="preserve"> poboljšanje mjera za uklanjanje otpada te smanjenje divljih odlagališta otpada.</w:t>
      </w:r>
      <w:r w:rsidR="008D22E9">
        <w:t>“</w:t>
      </w:r>
    </w:p>
    <w:p w14:paraId="05D4B22F" w14:textId="77777777" w:rsidR="0050702E" w:rsidRPr="0050702E" w:rsidRDefault="0050702E" w:rsidP="0050702E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835"/>
        <w:gridCol w:w="2126"/>
      </w:tblGrid>
      <w:tr w:rsidR="0050702E" w:rsidRPr="0050702E" w14:paraId="2C61C24A" w14:textId="77777777" w:rsidTr="005F7D98">
        <w:tc>
          <w:tcPr>
            <w:tcW w:w="4106" w:type="dxa"/>
            <w:shd w:val="clear" w:color="auto" w:fill="auto"/>
          </w:tcPr>
          <w:p w14:paraId="4BC468D9" w14:textId="77777777" w:rsidR="0050702E" w:rsidRPr="0050702E" w:rsidRDefault="0050702E" w:rsidP="0050702E">
            <w:pPr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50702E">
              <w:rPr>
                <w:rFonts w:ascii="Arial" w:eastAsia="Arial" w:hAnsi="Arial"/>
                <w:sz w:val="22"/>
                <w:szCs w:val="22"/>
              </w:rPr>
              <w:t>POKAZATELJI REZULTATA</w:t>
            </w:r>
          </w:p>
        </w:tc>
        <w:tc>
          <w:tcPr>
            <w:tcW w:w="2835" w:type="dxa"/>
            <w:shd w:val="clear" w:color="auto" w:fill="auto"/>
          </w:tcPr>
          <w:p w14:paraId="48F73A61" w14:textId="77777777" w:rsidR="0050702E" w:rsidRPr="0050702E" w:rsidRDefault="0050702E" w:rsidP="0050702E">
            <w:pPr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50702E">
              <w:rPr>
                <w:rFonts w:ascii="Arial" w:eastAsia="Arial" w:hAnsi="Arial"/>
                <w:sz w:val="22"/>
                <w:szCs w:val="22"/>
              </w:rPr>
              <w:t>POČETNA VRIJEDNOST</w:t>
            </w:r>
          </w:p>
        </w:tc>
        <w:tc>
          <w:tcPr>
            <w:tcW w:w="2126" w:type="dxa"/>
            <w:shd w:val="clear" w:color="auto" w:fill="auto"/>
          </w:tcPr>
          <w:p w14:paraId="4F876425" w14:textId="2F929807" w:rsidR="0050702E" w:rsidRPr="0050702E" w:rsidRDefault="0050702E" w:rsidP="0050702E">
            <w:pPr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50702E">
              <w:rPr>
                <w:rFonts w:ascii="Arial" w:eastAsia="Arial" w:hAnsi="Arial"/>
                <w:sz w:val="22"/>
                <w:szCs w:val="22"/>
              </w:rPr>
              <w:t>PLANIRANO 202</w:t>
            </w:r>
            <w:r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</w:tr>
      <w:tr w:rsidR="0050702E" w:rsidRPr="0050702E" w14:paraId="27574B6D" w14:textId="77777777" w:rsidTr="005F7D98">
        <w:tc>
          <w:tcPr>
            <w:tcW w:w="4106" w:type="dxa"/>
            <w:shd w:val="clear" w:color="auto" w:fill="auto"/>
          </w:tcPr>
          <w:p w14:paraId="3D67572B" w14:textId="77777777" w:rsidR="0050702E" w:rsidRPr="0050702E" w:rsidRDefault="0050702E" w:rsidP="0050702E">
            <w:pPr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50702E">
              <w:rPr>
                <w:rFonts w:ascii="Arial" w:eastAsia="Arial" w:hAnsi="Arial"/>
                <w:sz w:val="22"/>
                <w:szCs w:val="22"/>
              </w:rPr>
              <w:t>-dužina izgrađenog sustava odvodnje</w:t>
            </w:r>
          </w:p>
        </w:tc>
        <w:tc>
          <w:tcPr>
            <w:tcW w:w="2835" w:type="dxa"/>
            <w:shd w:val="clear" w:color="auto" w:fill="auto"/>
          </w:tcPr>
          <w:p w14:paraId="4087CEA2" w14:textId="66AD30CA" w:rsidR="0050702E" w:rsidRPr="0050702E" w:rsidRDefault="0050702E" w:rsidP="005070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853,91</w:t>
            </w:r>
            <w:r w:rsidRPr="0050702E">
              <w:rPr>
                <w:rFonts w:ascii="Arial" w:eastAsia="Arial" w:hAnsi="Arial"/>
                <w:sz w:val="22"/>
                <w:szCs w:val="22"/>
              </w:rPr>
              <w:t xml:space="preserve"> m</w:t>
            </w:r>
          </w:p>
        </w:tc>
        <w:tc>
          <w:tcPr>
            <w:tcW w:w="2126" w:type="dxa"/>
            <w:shd w:val="clear" w:color="auto" w:fill="auto"/>
          </w:tcPr>
          <w:p w14:paraId="350EF7AA" w14:textId="422C0F05" w:rsidR="0050702E" w:rsidRPr="0050702E" w:rsidRDefault="00AC04CD" w:rsidP="005070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853,91 m</w:t>
            </w:r>
          </w:p>
        </w:tc>
      </w:tr>
    </w:tbl>
    <w:p w14:paraId="71F1CB32" w14:textId="77777777" w:rsidR="00C914E4" w:rsidRPr="00C914E4" w:rsidRDefault="00C914E4" w:rsidP="00C914E4">
      <w:pPr>
        <w:tabs>
          <w:tab w:val="left" w:pos="1035"/>
        </w:tabs>
        <w:suppressAutoHyphens/>
        <w:rPr>
          <w:lang w:eastAsia="zh-CN"/>
        </w:rPr>
      </w:pPr>
    </w:p>
    <w:p w14:paraId="4E2D25B0" w14:textId="77777777" w:rsidR="006268D1" w:rsidRDefault="006268D1" w:rsidP="00832158">
      <w:pPr>
        <w:tabs>
          <w:tab w:val="left" w:pos="1035"/>
        </w:tabs>
        <w:jc w:val="center"/>
      </w:pPr>
    </w:p>
    <w:p w14:paraId="3DD4485F" w14:textId="0E1272ED" w:rsidR="00832158" w:rsidRDefault="00832158" w:rsidP="00832158">
      <w:pPr>
        <w:tabs>
          <w:tab w:val="left" w:pos="1035"/>
        </w:tabs>
        <w:jc w:val="center"/>
      </w:pPr>
      <w:r>
        <w:t>Članak 2.</w:t>
      </w:r>
    </w:p>
    <w:p w14:paraId="13E94A58" w14:textId="77777777" w:rsidR="00832158" w:rsidRDefault="00832158" w:rsidP="005F7D98">
      <w:pPr>
        <w:tabs>
          <w:tab w:val="left" w:pos="1035"/>
        </w:tabs>
        <w:ind w:left="360"/>
        <w:jc w:val="both"/>
      </w:pPr>
    </w:p>
    <w:p w14:paraId="77D5BFAC" w14:textId="4D4D7C1E" w:rsidR="00832158" w:rsidRDefault="00832158" w:rsidP="005F7D98">
      <w:pPr>
        <w:tabs>
          <w:tab w:val="left" w:pos="1035"/>
        </w:tabs>
        <w:jc w:val="both"/>
      </w:pPr>
      <w:r>
        <w:t>Ove izmjene programa stupaju na snagu prvog</w:t>
      </w:r>
      <w:r w:rsidR="007B4E1D">
        <w:t>a</w:t>
      </w:r>
      <w:r>
        <w:t xml:space="preserve"> dana od dana objave u „Službenim novinama</w:t>
      </w:r>
      <w:r w:rsidR="00FE6324">
        <w:t>“</w:t>
      </w:r>
      <w:r>
        <w:t xml:space="preserve"> </w:t>
      </w:r>
      <w:r w:rsidR="00ED506D">
        <w:t>Opć</w:t>
      </w:r>
      <w:r>
        <w:t>i</w:t>
      </w:r>
      <w:r w:rsidR="00ED506D">
        <w:t>ne Dobrinj</w:t>
      </w:r>
      <w:r>
        <w:t>.</w:t>
      </w:r>
    </w:p>
    <w:p w14:paraId="5E27220B" w14:textId="77777777" w:rsidR="00832158" w:rsidRDefault="00832158" w:rsidP="00882B4E">
      <w:pPr>
        <w:tabs>
          <w:tab w:val="left" w:pos="1035"/>
        </w:tabs>
      </w:pPr>
    </w:p>
    <w:p w14:paraId="5EC8632C" w14:textId="77777777" w:rsidR="006268D1" w:rsidRDefault="006268D1" w:rsidP="00832158">
      <w:pPr>
        <w:tabs>
          <w:tab w:val="left" w:pos="1035"/>
        </w:tabs>
        <w:ind w:left="360"/>
      </w:pPr>
    </w:p>
    <w:p w14:paraId="1E51E3E1" w14:textId="02F9A9FD" w:rsidR="00832158" w:rsidRPr="006268D1" w:rsidRDefault="00832158" w:rsidP="00832158">
      <w:pPr>
        <w:tabs>
          <w:tab w:val="left" w:pos="1035"/>
        </w:tabs>
        <w:ind w:left="360"/>
        <w:rPr>
          <w:i/>
          <w:iCs/>
        </w:rPr>
      </w:pPr>
      <w:r w:rsidRPr="006268D1">
        <w:rPr>
          <w:i/>
          <w:iCs/>
        </w:rPr>
        <w:t>Klasa: 400-0</w:t>
      </w:r>
      <w:r w:rsidR="00053F12" w:rsidRPr="006268D1">
        <w:rPr>
          <w:i/>
          <w:iCs/>
        </w:rPr>
        <w:t>1</w:t>
      </w:r>
      <w:r w:rsidRPr="006268D1">
        <w:rPr>
          <w:i/>
          <w:iCs/>
        </w:rPr>
        <w:t>/</w:t>
      </w:r>
      <w:r w:rsidR="00ED506D" w:rsidRPr="006268D1">
        <w:rPr>
          <w:i/>
          <w:iCs/>
        </w:rPr>
        <w:t>2</w:t>
      </w:r>
      <w:r w:rsidR="002C67CE">
        <w:rPr>
          <w:i/>
          <w:iCs/>
        </w:rPr>
        <w:t>3</w:t>
      </w:r>
      <w:r w:rsidRPr="006268D1">
        <w:rPr>
          <w:i/>
          <w:iCs/>
        </w:rPr>
        <w:t>-01/</w:t>
      </w:r>
      <w:r w:rsidR="002C67CE">
        <w:rPr>
          <w:i/>
          <w:iCs/>
        </w:rPr>
        <w:t>1</w:t>
      </w:r>
    </w:p>
    <w:p w14:paraId="6D56DC6C" w14:textId="2446E5D4" w:rsidR="006268D1" w:rsidRDefault="00832158" w:rsidP="00832158">
      <w:pPr>
        <w:tabs>
          <w:tab w:val="left" w:pos="1035"/>
        </w:tabs>
        <w:ind w:left="360"/>
        <w:rPr>
          <w:i/>
          <w:iCs/>
        </w:rPr>
      </w:pPr>
      <w:r w:rsidRPr="006268D1">
        <w:rPr>
          <w:i/>
          <w:iCs/>
        </w:rPr>
        <w:t>Urbroj: 21</w:t>
      </w:r>
      <w:r w:rsidR="00673517" w:rsidRPr="006268D1">
        <w:rPr>
          <w:i/>
          <w:iCs/>
        </w:rPr>
        <w:t>70</w:t>
      </w:r>
      <w:r w:rsidRPr="006268D1">
        <w:rPr>
          <w:i/>
          <w:iCs/>
        </w:rPr>
        <w:t>-</w:t>
      </w:r>
      <w:r w:rsidR="009A4E09" w:rsidRPr="006268D1">
        <w:rPr>
          <w:i/>
          <w:iCs/>
        </w:rPr>
        <w:t>1</w:t>
      </w:r>
      <w:r w:rsidR="00673517" w:rsidRPr="006268D1">
        <w:rPr>
          <w:i/>
          <w:iCs/>
        </w:rPr>
        <w:t>8</w:t>
      </w:r>
      <w:r w:rsidRPr="006268D1">
        <w:rPr>
          <w:i/>
          <w:iCs/>
        </w:rPr>
        <w:t>-01-</w:t>
      </w:r>
      <w:r w:rsidR="00882B4E" w:rsidRPr="006268D1">
        <w:rPr>
          <w:i/>
          <w:iCs/>
        </w:rPr>
        <w:t>2</w:t>
      </w:r>
      <w:r w:rsidR="00A86497">
        <w:rPr>
          <w:i/>
          <w:iCs/>
        </w:rPr>
        <w:t>4</w:t>
      </w:r>
      <w:r w:rsidR="0053220E">
        <w:rPr>
          <w:i/>
          <w:iCs/>
        </w:rPr>
        <w:t>-46</w:t>
      </w:r>
      <w:r w:rsidRPr="006268D1">
        <w:rPr>
          <w:i/>
          <w:iCs/>
        </w:rPr>
        <w:t xml:space="preserve">           </w:t>
      </w:r>
    </w:p>
    <w:p w14:paraId="6598B439" w14:textId="77777777" w:rsidR="006268D1" w:rsidRDefault="006268D1" w:rsidP="00832158">
      <w:pPr>
        <w:tabs>
          <w:tab w:val="left" w:pos="1035"/>
        </w:tabs>
        <w:ind w:left="360"/>
        <w:rPr>
          <w:i/>
          <w:iCs/>
        </w:rPr>
      </w:pPr>
    </w:p>
    <w:p w14:paraId="6EA7BC16" w14:textId="77777777" w:rsidR="006268D1" w:rsidRDefault="006268D1" w:rsidP="00832158">
      <w:pPr>
        <w:tabs>
          <w:tab w:val="left" w:pos="1035"/>
        </w:tabs>
        <w:ind w:left="360"/>
        <w:rPr>
          <w:i/>
          <w:iCs/>
        </w:rPr>
      </w:pPr>
    </w:p>
    <w:p w14:paraId="469FE716" w14:textId="3F131D7A" w:rsidR="00832158" w:rsidRPr="006268D1" w:rsidRDefault="00832158" w:rsidP="00832158">
      <w:pPr>
        <w:tabs>
          <w:tab w:val="left" w:pos="1035"/>
        </w:tabs>
        <w:ind w:left="360"/>
        <w:rPr>
          <w:i/>
          <w:iCs/>
        </w:rPr>
      </w:pPr>
      <w:r w:rsidRPr="006268D1">
        <w:rPr>
          <w:i/>
          <w:iCs/>
        </w:rPr>
        <w:t xml:space="preserve">            </w:t>
      </w:r>
    </w:p>
    <w:p w14:paraId="7F71013E" w14:textId="7ADCBFA1" w:rsidR="00832158" w:rsidRDefault="00832158" w:rsidP="00832158">
      <w:pPr>
        <w:tabs>
          <w:tab w:val="left" w:pos="1035"/>
        </w:tabs>
      </w:pPr>
      <w:r>
        <w:t xml:space="preserve">                                                                                  </w:t>
      </w:r>
      <w:r w:rsidR="003B3842">
        <w:t>OPĆINSKO VIJEĆE OPĆINE DOBRINJ</w:t>
      </w:r>
    </w:p>
    <w:p w14:paraId="2D49A7F4" w14:textId="77777777" w:rsidR="00832158" w:rsidRDefault="00832158" w:rsidP="00832158">
      <w:pPr>
        <w:tabs>
          <w:tab w:val="left" w:pos="1035"/>
        </w:tabs>
      </w:pPr>
      <w:r>
        <w:t xml:space="preserve">                                                                                               Predsjednik Općinskog vijeća:</w:t>
      </w:r>
    </w:p>
    <w:p w14:paraId="7DBCFC00" w14:textId="14E4C7D4" w:rsidR="00321629" w:rsidRDefault="00832158" w:rsidP="00882B4E">
      <w:pPr>
        <w:tabs>
          <w:tab w:val="left" w:pos="1035"/>
        </w:tabs>
      </w:pPr>
      <w:r>
        <w:t xml:space="preserve">                                                                                                        </w:t>
      </w:r>
      <w:r w:rsidR="006268D1">
        <w:t>Dino Turčić</w:t>
      </w:r>
      <w:r>
        <w:t xml:space="preserve"> v.r.</w:t>
      </w:r>
    </w:p>
    <w:sectPr w:rsidR="00321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D354C"/>
    <w:multiLevelType w:val="hybridMultilevel"/>
    <w:tmpl w:val="27BC9B7C"/>
    <w:lvl w:ilvl="0" w:tplc="2A706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1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58"/>
    <w:rsid w:val="00003C27"/>
    <w:rsid w:val="00007406"/>
    <w:rsid w:val="00053F12"/>
    <w:rsid w:val="00066E30"/>
    <w:rsid w:val="000B6DEE"/>
    <w:rsid w:val="000C4CE8"/>
    <w:rsid w:val="000F46C4"/>
    <w:rsid w:val="000F7A20"/>
    <w:rsid w:val="001849CF"/>
    <w:rsid w:val="001F61FA"/>
    <w:rsid w:val="002524BC"/>
    <w:rsid w:val="002576BD"/>
    <w:rsid w:val="002919C2"/>
    <w:rsid w:val="002C67CE"/>
    <w:rsid w:val="00316B96"/>
    <w:rsid w:val="00321629"/>
    <w:rsid w:val="003629B5"/>
    <w:rsid w:val="003B3842"/>
    <w:rsid w:val="003C4166"/>
    <w:rsid w:val="00467CB0"/>
    <w:rsid w:val="0047705C"/>
    <w:rsid w:val="004B5220"/>
    <w:rsid w:val="004C5D66"/>
    <w:rsid w:val="0050702E"/>
    <w:rsid w:val="0053220E"/>
    <w:rsid w:val="005562D2"/>
    <w:rsid w:val="005F7D98"/>
    <w:rsid w:val="0061167E"/>
    <w:rsid w:val="00623DF6"/>
    <w:rsid w:val="006268D1"/>
    <w:rsid w:val="00642186"/>
    <w:rsid w:val="00673517"/>
    <w:rsid w:val="00683683"/>
    <w:rsid w:val="006A7713"/>
    <w:rsid w:val="006C2A38"/>
    <w:rsid w:val="006F7AB1"/>
    <w:rsid w:val="00711AD7"/>
    <w:rsid w:val="00762C7E"/>
    <w:rsid w:val="007A0E90"/>
    <w:rsid w:val="007B4E1D"/>
    <w:rsid w:val="007F1774"/>
    <w:rsid w:val="00831A83"/>
    <w:rsid w:val="00832158"/>
    <w:rsid w:val="00873004"/>
    <w:rsid w:val="00882B4E"/>
    <w:rsid w:val="008A5227"/>
    <w:rsid w:val="008B1873"/>
    <w:rsid w:val="008D22E9"/>
    <w:rsid w:val="008F696B"/>
    <w:rsid w:val="009367F3"/>
    <w:rsid w:val="009832FE"/>
    <w:rsid w:val="009A4E09"/>
    <w:rsid w:val="009F1275"/>
    <w:rsid w:val="00A56641"/>
    <w:rsid w:val="00A74C1E"/>
    <w:rsid w:val="00A86497"/>
    <w:rsid w:val="00A95574"/>
    <w:rsid w:val="00AA4173"/>
    <w:rsid w:val="00AC04CD"/>
    <w:rsid w:val="00B122A8"/>
    <w:rsid w:val="00B15007"/>
    <w:rsid w:val="00B43019"/>
    <w:rsid w:val="00B5603F"/>
    <w:rsid w:val="00BA5B3E"/>
    <w:rsid w:val="00BF31D7"/>
    <w:rsid w:val="00C1153D"/>
    <w:rsid w:val="00C5655D"/>
    <w:rsid w:val="00C914E4"/>
    <w:rsid w:val="00C95D81"/>
    <w:rsid w:val="00DF4277"/>
    <w:rsid w:val="00EA28AF"/>
    <w:rsid w:val="00EB0D34"/>
    <w:rsid w:val="00ED506D"/>
    <w:rsid w:val="00EE5B9B"/>
    <w:rsid w:val="00EF03D3"/>
    <w:rsid w:val="00F91C08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96C6"/>
  <w15:chartTrackingRefBased/>
  <w15:docId w15:val="{683C45DA-E89C-47E3-8FFD-042C664F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6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4</cp:revision>
  <cp:lastPrinted>2020-05-20T12:56:00Z</cp:lastPrinted>
  <dcterms:created xsi:type="dcterms:W3CDTF">2024-11-22T10:38:00Z</dcterms:created>
  <dcterms:modified xsi:type="dcterms:W3CDTF">2024-11-22T11:05:00Z</dcterms:modified>
</cp:coreProperties>
</file>